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594C64" w14:textId="5DEBF2C9" w:rsidR="004E47A2" w:rsidRPr="00661D84" w:rsidRDefault="004E47A2" w:rsidP="004E47A2">
      <w:pPr>
        <w:spacing w:line="240" w:lineRule="auto"/>
        <w:jc w:val="right"/>
        <w:rPr>
          <w:sz w:val="20"/>
          <w:szCs w:val="20"/>
        </w:rPr>
      </w:pPr>
      <w:r w:rsidRPr="00661D84">
        <w:rPr>
          <w:sz w:val="20"/>
          <w:szCs w:val="20"/>
        </w:rPr>
        <w:t>CT</w:t>
      </w:r>
      <w:r w:rsidR="00201903">
        <w:rPr>
          <w:sz w:val="20"/>
          <w:szCs w:val="20"/>
        </w:rPr>
        <w:t>2204W037</w:t>
      </w:r>
      <w:bookmarkStart w:id="0" w:name="_GoBack"/>
      <w:bookmarkEnd w:id="0"/>
    </w:p>
    <w:p w14:paraId="3DD47B86" w14:textId="049A1CE3" w:rsidR="004E47A2" w:rsidRPr="00661D84" w:rsidRDefault="004E47A2" w:rsidP="004E47A2">
      <w:pPr>
        <w:spacing w:line="240" w:lineRule="auto"/>
        <w:jc w:val="right"/>
        <w:rPr>
          <w:sz w:val="20"/>
          <w:szCs w:val="20"/>
        </w:rPr>
      </w:pPr>
      <w:r w:rsidRPr="00661D84">
        <w:rPr>
          <w:sz w:val="20"/>
          <w:szCs w:val="20"/>
        </w:rPr>
        <w:t>Appendix C</w:t>
      </w:r>
      <w:r>
        <w:rPr>
          <w:sz w:val="20"/>
          <w:szCs w:val="20"/>
        </w:rPr>
        <w:t>2</w:t>
      </w:r>
    </w:p>
    <w:p w14:paraId="099A32AF" w14:textId="088006C8" w:rsidR="004E47A2" w:rsidRDefault="004E47A2" w:rsidP="004E47A2">
      <w:pPr>
        <w:spacing w:line="240" w:lineRule="auto"/>
        <w:jc w:val="right"/>
        <w:rPr>
          <w:sz w:val="20"/>
          <w:szCs w:val="20"/>
        </w:rPr>
      </w:pPr>
      <w:r w:rsidRPr="00661D84">
        <w:rPr>
          <w:sz w:val="20"/>
          <w:szCs w:val="20"/>
        </w:rPr>
        <w:t xml:space="preserve">Page </w:t>
      </w:r>
      <w:r>
        <w:rPr>
          <w:sz w:val="20"/>
          <w:szCs w:val="20"/>
        </w:rPr>
        <w:t>1 of 1</w:t>
      </w:r>
    </w:p>
    <w:p w14:paraId="43B1F4AB" w14:textId="5BB93BD6" w:rsidR="00995CE7" w:rsidRPr="004E47A2" w:rsidRDefault="004E47A2" w:rsidP="004E47A2">
      <w:pPr>
        <w:jc w:val="center"/>
        <w:rPr>
          <w:b/>
          <w:bCs/>
          <w:sz w:val="24"/>
          <w:szCs w:val="24"/>
        </w:rPr>
      </w:pPr>
      <w:r w:rsidRPr="004E47A2">
        <w:rPr>
          <w:b/>
          <w:bCs/>
          <w:sz w:val="24"/>
          <w:szCs w:val="24"/>
        </w:rPr>
        <w:t>SUPPLY, DELIVERY, TESTING AND COMMISSIONING ON A TURNKEY</w:t>
      </w:r>
    </w:p>
    <w:p w14:paraId="3D7EA84F" w14:textId="7CBB8651" w:rsidR="004E47A2" w:rsidRDefault="004E47A2" w:rsidP="004E47A2">
      <w:pPr>
        <w:jc w:val="center"/>
        <w:rPr>
          <w:b/>
          <w:bCs/>
          <w:sz w:val="24"/>
          <w:szCs w:val="24"/>
        </w:rPr>
      </w:pPr>
      <w:r w:rsidRPr="004E47A2">
        <w:rPr>
          <w:b/>
          <w:bCs/>
          <w:sz w:val="24"/>
          <w:szCs w:val="24"/>
        </w:rPr>
        <w:t>BASIS OF EQUIPMENT</w:t>
      </w:r>
      <w:r w:rsidR="001E5290">
        <w:rPr>
          <w:b/>
          <w:bCs/>
          <w:sz w:val="24"/>
          <w:szCs w:val="24"/>
        </w:rPr>
        <w:t xml:space="preserve"> THIRTY-SIX</w:t>
      </w:r>
      <w:r w:rsidRPr="004E47A2">
        <w:rPr>
          <w:b/>
          <w:bCs/>
          <w:sz w:val="24"/>
          <w:szCs w:val="24"/>
        </w:rPr>
        <w:t xml:space="preserve"> (</w:t>
      </w:r>
      <w:r w:rsidR="001E5290">
        <w:rPr>
          <w:b/>
          <w:bCs/>
          <w:sz w:val="24"/>
          <w:szCs w:val="24"/>
        </w:rPr>
        <w:t>36</w:t>
      </w:r>
      <w:r w:rsidRPr="004E47A2">
        <w:rPr>
          <w:b/>
          <w:bCs/>
          <w:sz w:val="24"/>
          <w:szCs w:val="24"/>
        </w:rPr>
        <w:t>) UNITS MAIL TROLLEYS</w:t>
      </w:r>
      <w:r w:rsidR="001E5290">
        <w:rPr>
          <w:b/>
          <w:bCs/>
          <w:sz w:val="24"/>
          <w:szCs w:val="24"/>
        </w:rPr>
        <w:t xml:space="preserve"> WITH OPTION OF ANOTHER </w:t>
      </w:r>
    </w:p>
    <w:p w14:paraId="145A4C41" w14:textId="0E640DF1" w:rsidR="004E47A2" w:rsidRDefault="001E5290" w:rsidP="001E529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THIRTY-SIX</w:t>
      </w:r>
      <w:r w:rsidRPr="004E47A2">
        <w:rPr>
          <w:b/>
          <w:bCs/>
          <w:sz w:val="24"/>
          <w:szCs w:val="24"/>
        </w:rPr>
        <w:t xml:space="preserve"> (</w:t>
      </w:r>
      <w:r>
        <w:rPr>
          <w:b/>
          <w:bCs/>
          <w:sz w:val="24"/>
          <w:szCs w:val="24"/>
        </w:rPr>
        <w:t>36</w:t>
      </w:r>
      <w:r w:rsidRPr="004E47A2">
        <w:rPr>
          <w:b/>
          <w:bCs/>
          <w:sz w:val="24"/>
          <w:szCs w:val="24"/>
        </w:rPr>
        <w:t>) UNITS MAIL TROLLEYS</w:t>
      </w:r>
    </w:p>
    <w:p w14:paraId="2049B9AB" w14:textId="56E71F54" w:rsidR="004E47A2" w:rsidRDefault="004E47A2" w:rsidP="004E47A2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A</w:t>
      </w:r>
      <w:r>
        <w:rPr>
          <w:b/>
          <w:bCs/>
          <w:sz w:val="24"/>
          <w:szCs w:val="24"/>
        </w:rPr>
        <w:tab/>
      </w:r>
      <w:r w:rsidRPr="004E47A2">
        <w:rPr>
          <w:b/>
          <w:bCs/>
          <w:sz w:val="24"/>
          <w:szCs w:val="24"/>
          <w:u w:val="single"/>
        </w:rPr>
        <w:t>GENERAL INFORMATION</w:t>
      </w:r>
    </w:p>
    <w:p w14:paraId="7BA9D033" w14:textId="4756B8A6" w:rsidR="004E47A2" w:rsidRDefault="00B66BCE" w:rsidP="004E47A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B934D7" wp14:editId="298E33E5">
                <wp:simplePos x="0" y="0"/>
                <wp:positionH relativeFrom="margin">
                  <wp:align>left</wp:align>
                </wp:positionH>
                <wp:positionV relativeFrom="paragraph">
                  <wp:posOffset>3956685</wp:posOffset>
                </wp:positionV>
                <wp:extent cx="5722620" cy="1805940"/>
                <wp:effectExtent l="0" t="0" r="11430" b="2286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2620" cy="18059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E85EF7" w14:textId="004D5E4C" w:rsidR="0098192D" w:rsidRDefault="00B66BCE">
                            <w:r>
                              <w:t>7. Brief description of spares support and enclose a list of spares with prices (including locations of spares, type of spares at each location, speed of delivery, etc).</w:t>
                            </w:r>
                          </w:p>
                          <w:p w14:paraId="419977CA" w14:textId="5E174430" w:rsidR="00B66BCE" w:rsidRPr="00B66BCE" w:rsidRDefault="00B66B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B934D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311.55pt;width:450.6pt;height:142.2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rTmQAIAAHoEAAAOAAAAZHJzL2Uyb0RvYy54bWysVMFuGjEQvVfqP1i+lwUaaIKyRJSIqlKU&#10;RIIoZ+P1hlW9Htc27NKv77N3SVDaU9WLGc+8Hc+8N8P1TVtrdlDOV2RyPhoMOVNGUlGZl5w/bVaf&#10;LjnzQZhCaDIq50fl+c3844frxs7UmHakC+UYkhg/a2zOdyHYWZZ5uVO18AOyyiBYkqtFwNW9ZIUT&#10;DbLXOhsPh9OsIVdYR1J5D+9tF+TzlL8slQwPZelVYDrnqC2k06VzG89sfi1mL07YXSX7MsQ/VFGL&#10;yuDR11S3Igi2d9UfqepKOvJUhoGkOqOyrKRKPaCb0fBdN+udsCr1AnK8faXJ/7+08v7w6FhVQDvO&#10;jKgh0Ua1gX2llo0iO431M4DWFrDQwh2Rvd/DGZtuS1fHX7TDEAfPx1duYzIJ5+TLeDwdIyQRG10O&#10;J1cXif3s7XPrfPimqGbRyLmDeIlTcbjzAU8CeoLE1wytKq2TgNqwJufTz5Nh+sCTrooYjLD4yVI7&#10;dhAYga0W8kcsH7nOULhpA2dstmsqWqHdtn2nWyqOIMBRN0DeylWFvHfCh0fhMDFoDFsQHnCUmlAM&#10;9RZnO3K//uaPeAiJKGcNJjDn/udeOMWZ/m4g8dXoAhSxkC4X4A8Xdx7ZnkfMvl4SOoSMqC6ZER/0&#10;ySwd1c9YlkV8FSFhJN7OeTiZy9DtBZZNqsUigTCkVoQ7s7Yypj7xuWmfhbO9TgES39NpVsXsnVwd&#10;thNssQ9UVknLSHDHas87BjzJ0i9j3KDze0K9/WXMfwMAAP//AwBQSwMEFAAGAAgAAAAhAF/t4Gvg&#10;AAAACAEAAA8AAABkcnMvZG93bnJldi54bWxMj81OwzAQhO9IvIO1SNyonaD+EOJUCNEDEkKioJaj&#10;Ey9xhL0OsZsGnh73BLdZzWrmm3I9OctGHELnSUI2E8CQGq87aiW8vW6uVsBCVKSV9YQSvjHAujo/&#10;K1Wh/ZFecNzGlqUQCoWSYGLsC85DY9CpMPM9UvI+/OBUTOfQcj2oYwp3ludCLLhTHaUGo3q8N9h8&#10;bg9OwtNu//WweX4Xe6xtNx/t0jz+1FJeXkx3t8AiTvHvGU74CR2qxFT7A+nArIQ0JEpY5NcZsGTf&#10;iCwHVp/Ecg68Kvn/AdUvAAAA//8DAFBLAQItABQABgAIAAAAIQC2gziS/gAAAOEBAAATAAAAAAAA&#10;AAAAAAAAAAAAAABbQ29udGVudF9UeXBlc10ueG1sUEsBAi0AFAAGAAgAAAAhADj9If/WAAAAlAEA&#10;AAsAAAAAAAAAAAAAAAAALwEAAF9yZWxzLy5yZWxzUEsBAi0AFAAGAAgAAAAhAPhqtOZAAgAAegQA&#10;AA4AAAAAAAAAAAAAAAAALgIAAGRycy9lMm9Eb2MueG1sUEsBAi0AFAAGAAgAAAAhAF/t4GvgAAAA&#10;CAEAAA8AAAAAAAAAAAAAAAAAmgQAAGRycy9kb3ducmV2LnhtbFBLBQYAAAAABAAEAPMAAACnBQAA&#10;AAA=&#10;" filled="f" strokeweight=".5pt">
                <v:textbox>
                  <w:txbxContent>
                    <w:p w14:paraId="5EE85EF7" w14:textId="004D5E4C" w:rsidR="0098192D" w:rsidRDefault="00B66BCE">
                      <w:r>
                        <w:t>7. Brief description of spares support and enclose a list of spares with prices (including locations of spares, type of spares at each location, speed of delivery, etc).</w:t>
                      </w:r>
                    </w:p>
                    <w:p w14:paraId="419977CA" w14:textId="5E174430" w:rsidR="00B66BCE" w:rsidRPr="00B66BCE" w:rsidRDefault="00B66BCE"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4E47A2" w:rsidRPr="004E47A2">
        <w:t>All VENDORS NOTE: IT IS COMPULSORY TO SUBMIT THIS (ANNEX B) INFORMATION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485"/>
      </w:tblGrid>
      <w:tr w:rsidR="00803F99" w14:paraId="47535B58" w14:textId="77777777" w:rsidTr="00B66BCE">
        <w:trPr>
          <w:trHeight w:val="820"/>
          <w:jc w:val="center"/>
        </w:trPr>
        <w:tc>
          <w:tcPr>
            <w:tcW w:w="4531" w:type="dxa"/>
          </w:tcPr>
          <w:p w14:paraId="3E0E86CD" w14:textId="77777777" w:rsidR="00803F99" w:rsidRDefault="00803F99" w:rsidP="00803F99"/>
          <w:p w14:paraId="3AF58BA3" w14:textId="7AAF6BAF" w:rsidR="00803F99" w:rsidRPr="00803F99" w:rsidRDefault="00803F99" w:rsidP="00803F99">
            <w:pPr>
              <w:rPr>
                <w:sz w:val="24"/>
                <w:szCs w:val="24"/>
              </w:rPr>
            </w:pPr>
            <w:r w:rsidRPr="00803F99">
              <w:rPr>
                <w:sz w:val="24"/>
                <w:szCs w:val="24"/>
              </w:rPr>
              <w:t>1)</w:t>
            </w:r>
            <w:r>
              <w:rPr>
                <w:sz w:val="24"/>
                <w:szCs w:val="24"/>
              </w:rPr>
              <w:t xml:space="preserve"> Brand/Model</w:t>
            </w:r>
          </w:p>
        </w:tc>
        <w:tc>
          <w:tcPr>
            <w:tcW w:w="4485" w:type="dxa"/>
          </w:tcPr>
          <w:p w14:paraId="78FAC48D" w14:textId="2248FA8F" w:rsidR="00803F99" w:rsidRPr="00803F99" w:rsidRDefault="00803F99" w:rsidP="00803F99">
            <w:pPr>
              <w:jc w:val="center"/>
              <w:rPr>
                <w:sz w:val="24"/>
                <w:szCs w:val="24"/>
              </w:rPr>
            </w:pPr>
          </w:p>
        </w:tc>
      </w:tr>
      <w:tr w:rsidR="00803F99" w14:paraId="3B7BA288" w14:textId="77777777" w:rsidTr="00B66BCE">
        <w:trPr>
          <w:trHeight w:val="1130"/>
          <w:jc w:val="center"/>
        </w:trPr>
        <w:tc>
          <w:tcPr>
            <w:tcW w:w="4531" w:type="dxa"/>
          </w:tcPr>
          <w:p w14:paraId="19A14C03" w14:textId="77777777" w:rsidR="00803F99" w:rsidRDefault="00803F99" w:rsidP="004E47A2"/>
          <w:p w14:paraId="675B1057" w14:textId="77777777" w:rsidR="00803F99" w:rsidRDefault="00803F99" w:rsidP="004E47A2">
            <w:pPr>
              <w:rPr>
                <w:sz w:val="24"/>
                <w:szCs w:val="24"/>
              </w:rPr>
            </w:pPr>
            <w:r>
              <w:t xml:space="preserve">2) </w:t>
            </w:r>
            <w:r w:rsidRPr="00803F99">
              <w:rPr>
                <w:sz w:val="24"/>
                <w:szCs w:val="24"/>
              </w:rPr>
              <w:t>Price</w:t>
            </w:r>
            <w:r>
              <w:rPr>
                <w:sz w:val="24"/>
                <w:szCs w:val="24"/>
              </w:rPr>
              <w:t xml:space="preserve"> per unit, inclusive of freight</w:t>
            </w:r>
          </w:p>
          <w:p w14:paraId="63E41E33" w14:textId="652964C3" w:rsidR="00803F99" w:rsidRPr="00803F99" w:rsidRDefault="00803F99" w:rsidP="004E47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charges, for delivery to SAS</w:t>
            </w:r>
          </w:p>
        </w:tc>
        <w:tc>
          <w:tcPr>
            <w:tcW w:w="4485" w:type="dxa"/>
          </w:tcPr>
          <w:p w14:paraId="4167858F" w14:textId="64C0FED0" w:rsidR="00803F99" w:rsidRPr="00803F99" w:rsidRDefault="00803F99" w:rsidP="00B4734F">
            <w:pPr>
              <w:jc w:val="center"/>
              <w:rPr>
                <w:sz w:val="24"/>
                <w:szCs w:val="24"/>
              </w:rPr>
            </w:pPr>
          </w:p>
        </w:tc>
      </w:tr>
      <w:tr w:rsidR="00803F99" w14:paraId="2233C1E8" w14:textId="77777777" w:rsidTr="00B66BCE">
        <w:trPr>
          <w:trHeight w:val="976"/>
          <w:jc w:val="center"/>
        </w:trPr>
        <w:tc>
          <w:tcPr>
            <w:tcW w:w="4531" w:type="dxa"/>
          </w:tcPr>
          <w:p w14:paraId="237E4BC1" w14:textId="77777777" w:rsidR="00803F99" w:rsidRPr="00B4734F" w:rsidRDefault="00803F99" w:rsidP="004E47A2">
            <w:pPr>
              <w:rPr>
                <w:sz w:val="24"/>
                <w:szCs w:val="24"/>
              </w:rPr>
            </w:pPr>
          </w:p>
          <w:p w14:paraId="1116FE3F" w14:textId="1D563D07" w:rsidR="00B4734F" w:rsidRDefault="00B4734F" w:rsidP="004E47A2">
            <w:r w:rsidRPr="00B4734F">
              <w:rPr>
                <w:sz w:val="24"/>
                <w:szCs w:val="24"/>
              </w:rPr>
              <w:t>3) Price of option per unit</w:t>
            </w:r>
          </w:p>
        </w:tc>
        <w:tc>
          <w:tcPr>
            <w:tcW w:w="4485" w:type="dxa"/>
          </w:tcPr>
          <w:p w14:paraId="3A246B43" w14:textId="5AFC5A9C" w:rsidR="00803F99" w:rsidRPr="00B4734F" w:rsidRDefault="00803F99" w:rsidP="00B4734F">
            <w:pPr>
              <w:jc w:val="center"/>
              <w:rPr>
                <w:sz w:val="24"/>
                <w:szCs w:val="24"/>
              </w:rPr>
            </w:pPr>
          </w:p>
        </w:tc>
      </w:tr>
      <w:tr w:rsidR="00803F99" w14:paraId="4084A80D" w14:textId="77777777" w:rsidTr="00B66BCE">
        <w:trPr>
          <w:trHeight w:val="847"/>
          <w:jc w:val="center"/>
        </w:trPr>
        <w:tc>
          <w:tcPr>
            <w:tcW w:w="4531" w:type="dxa"/>
          </w:tcPr>
          <w:p w14:paraId="2CE2D91D" w14:textId="77777777" w:rsidR="00803F99" w:rsidRDefault="00803F99" w:rsidP="004E47A2"/>
          <w:p w14:paraId="36A2AF95" w14:textId="16DB8382" w:rsidR="00B4734F" w:rsidRPr="00B4734F" w:rsidRDefault="00B4734F" w:rsidP="004E47A2">
            <w:pPr>
              <w:rPr>
                <w:sz w:val="24"/>
                <w:szCs w:val="24"/>
              </w:rPr>
            </w:pPr>
            <w:r w:rsidRPr="00B4734F">
              <w:rPr>
                <w:sz w:val="24"/>
                <w:szCs w:val="24"/>
              </w:rPr>
              <w:t>4) Turning Radius</w:t>
            </w:r>
          </w:p>
        </w:tc>
        <w:tc>
          <w:tcPr>
            <w:tcW w:w="4485" w:type="dxa"/>
          </w:tcPr>
          <w:p w14:paraId="1A36B9DA" w14:textId="1E2D05D7" w:rsidR="00B4734F" w:rsidRPr="00B4734F" w:rsidRDefault="00B4734F" w:rsidP="00B4734F">
            <w:pPr>
              <w:jc w:val="center"/>
              <w:rPr>
                <w:sz w:val="24"/>
                <w:szCs w:val="24"/>
              </w:rPr>
            </w:pPr>
          </w:p>
        </w:tc>
      </w:tr>
      <w:tr w:rsidR="00803F99" w14:paraId="73FBB51C" w14:textId="77777777" w:rsidTr="00B66BCE">
        <w:trPr>
          <w:trHeight w:val="1116"/>
          <w:jc w:val="center"/>
        </w:trPr>
        <w:tc>
          <w:tcPr>
            <w:tcW w:w="4531" w:type="dxa"/>
          </w:tcPr>
          <w:p w14:paraId="5D976486" w14:textId="77777777" w:rsidR="00803F99" w:rsidRDefault="00803F99" w:rsidP="004E47A2"/>
          <w:p w14:paraId="0CADAA67" w14:textId="77777777" w:rsidR="00B4734F" w:rsidRPr="00B4734F" w:rsidRDefault="00B4734F" w:rsidP="004E47A2">
            <w:pPr>
              <w:rPr>
                <w:sz w:val="24"/>
                <w:szCs w:val="24"/>
              </w:rPr>
            </w:pPr>
            <w:r w:rsidRPr="00B4734F">
              <w:rPr>
                <w:sz w:val="24"/>
                <w:szCs w:val="24"/>
              </w:rPr>
              <w:t xml:space="preserve">5) Delivery Lead Time </w:t>
            </w:r>
          </w:p>
          <w:p w14:paraId="3C2FDBFB" w14:textId="353027EB" w:rsidR="00B4734F" w:rsidRDefault="00B4734F" w:rsidP="004E47A2">
            <w:r w:rsidRPr="00B4734F">
              <w:rPr>
                <w:sz w:val="24"/>
                <w:szCs w:val="24"/>
              </w:rPr>
              <w:t xml:space="preserve">     from date of award</w:t>
            </w:r>
          </w:p>
        </w:tc>
        <w:tc>
          <w:tcPr>
            <w:tcW w:w="4485" w:type="dxa"/>
          </w:tcPr>
          <w:p w14:paraId="1316FD2F" w14:textId="4045C38D" w:rsidR="00B4734F" w:rsidRPr="00B4734F" w:rsidRDefault="00B4734F" w:rsidP="00B4734F">
            <w:pPr>
              <w:jc w:val="center"/>
              <w:rPr>
                <w:sz w:val="24"/>
                <w:szCs w:val="24"/>
              </w:rPr>
            </w:pPr>
          </w:p>
        </w:tc>
      </w:tr>
      <w:tr w:rsidR="00B4734F" w14:paraId="172C4C70" w14:textId="77777777" w:rsidTr="00B66BCE">
        <w:trPr>
          <w:trHeight w:val="834"/>
          <w:jc w:val="center"/>
        </w:trPr>
        <w:tc>
          <w:tcPr>
            <w:tcW w:w="4531" w:type="dxa"/>
          </w:tcPr>
          <w:p w14:paraId="6EF5F171" w14:textId="77777777" w:rsidR="00B4734F" w:rsidRDefault="00B4734F" w:rsidP="004E47A2"/>
          <w:p w14:paraId="43EB3DD3" w14:textId="4AA7AB23" w:rsidR="0098192D" w:rsidRPr="0098192D" w:rsidRDefault="0098192D" w:rsidP="004E47A2">
            <w:pPr>
              <w:rPr>
                <w:sz w:val="24"/>
                <w:szCs w:val="24"/>
              </w:rPr>
            </w:pPr>
            <w:r w:rsidRPr="0098192D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r w:rsidRPr="0098192D">
              <w:rPr>
                <w:sz w:val="24"/>
                <w:szCs w:val="24"/>
              </w:rPr>
              <w:t xml:space="preserve"> Warranty</w:t>
            </w:r>
          </w:p>
        </w:tc>
        <w:tc>
          <w:tcPr>
            <w:tcW w:w="4485" w:type="dxa"/>
          </w:tcPr>
          <w:p w14:paraId="32AFA3D1" w14:textId="4F6BC5C6" w:rsidR="0098192D" w:rsidRPr="0098192D" w:rsidRDefault="0098192D" w:rsidP="0098192D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CE8CDEB" w14:textId="4F69AE6F" w:rsidR="00803F99" w:rsidRDefault="00803F99" w:rsidP="004E47A2"/>
    <w:p w14:paraId="2455B4CA" w14:textId="07056268" w:rsidR="009B77A9" w:rsidRDefault="009B77A9" w:rsidP="004E47A2"/>
    <w:p w14:paraId="749CEC05" w14:textId="43177D84" w:rsidR="009B77A9" w:rsidRDefault="009B77A9" w:rsidP="004E47A2"/>
    <w:p w14:paraId="77371AF9" w14:textId="1812C37C" w:rsidR="009B77A9" w:rsidRDefault="009B77A9" w:rsidP="004E47A2"/>
    <w:p w14:paraId="22E23DCC" w14:textId="5C69751A" w:rsidR="009B77A9" w:rsidRDefault="009B77A9" w:rsidP="004E47A2"/>
    <w:p w14:paraId="54BE56E9" w14:textId="25191B23" w:rsidR="009B77A9" w:rsidRDefault="009B77A9" w:rsidP="004E47A2"/>
    <w:p w14:paraId="4F32D62B" w14:textId="6C4F2242" w:rsidR="009B77A9" w:rsidRDefault="009B77A9" w:rsidP="004E47A2"/>
    <w:p w14:paraId="32E23ABC" w14:textId="7AF67E8D" w:rsidR="009B77A9" w:rsidRDefault="009B77A9" w:rsidP="004E47A2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41310C8" wp14:editId="349E4BAE">
                <wp:simplePos x="0" y="0"/>
                <wp:positionH relativeFrom="margin">
                  <wp:align>center</wp:align>
                </wp:positionH>
                <wp:positionV relativeFrom="paragraph">
                  <wp:posOffset>248285</wp:posOffset>
                </wp:positionV>
                <wp:extent cx="2506980" cy="251460"/>
                <wp:effectExtent l="0" t="0" r="762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698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B8BF96" w14:textId="77777777" w:rsidR="009B77A9" w:rsidRDefault="009B77A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1310C8" id="Text Box 2" o:spid="_x0000_s1027" type="#_x0000_t202" style="position:absolute;margin-left:0;margin-top:19.55pt;width:197.4pt;height:19.8pt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dCqQwIAAIAEAAAOAAAAZHJzL2Uyb0RvYy54bWysVN9v2jAQfp+0/8Hy+0jIgLWIUDEqpklV&#10;WwmqPhvHJpYcn2cbEvbX7+wAZd2epr0457vz/fi+u8zuukaTg3BegSnpcJBTIgyHSpldSV82q083&#10;lPjATMU0GFHSo/D0bv7xw6y1U1FADboSjmAQ46etLWkdgp1mmee1aJgfgBUGjRJcwwJe3S6rHGsx&#10;eqOzIs8nWQuusg648B61972RzlN8KQUPT1J6EYguKdYW0unSuY1nNp+x6c4xWyt+KoP9QxUNUwaT&#10;XkLds8DI3qk/QjWKO/Agw4BDk4GUiovUA3YzzN91s66ZFakXBMfbC0z+/4Xlj4dnR1RV0oISwxqk&#10;aCO6QL5CR4qITmv9FJ3WFt1Ch2pk+az3qIxNd9I18YvtELQjzscLtjEYR2Uxzie3N2jiaCvGw9Ek&#10;gZ+9vbbOh28CGhKFkjrkLkHKDg8+YCXoenaJyTxoVa2U1ukS50UstSMHhkzrkGrEF795aUPakk4+&#10;j/MU2EB83kfWBhPEXvueohS6bZeQufS7heqIMDjox8hbvlJY6wPz4Zk5nBtsD3chPOEhNWAuOEmU&#10;1OB+/k0f/ZFOtFLS4hyW1P/YMyco0d8NEn07HI3i4KbLaPylwIu7tmyvLWbfLAEBGOLWWZ7E6B/0&#10;WZQOmldcmUXMiiZmOOYuaTiLy9BvB64cF4tFcsJRtSw8mLXlMXQEPDKx6V6Zsye6AhL9COeJZdN3&#10;rPW+8aWBxT6AVInSiHOP6gl+HPPE9Gkl4x5d35PX249j/gsAAP//AwBQSwMEFAAGAAgAAAAhAH06&#10;R/nfAAAABgEAAA8AAABkcnMvZG93bnJldi54bWxMj81OwzAQhO9IfQdrK3FB1CkB0qbZVAgBlbjR&#10;8CNubrxNImI7it0kvD3LCY6jGc18k20n04qBet84i7BcRCDIlk43tkJ4LR4vVyB8UFar1llC+CYP&#10;23x2lqlUu9G+0LAPleAS61OFUIfQpVL6siaj/MJ1ZNk7ut6owLKvpO7VyOWmlVdRdCuNaiwv1Kqj&#10;+5rKr/3JIHxeVB/Pfnp6G+ObuHvYDUXyrgvE8/l0twERaAp/YfjFZ3TImengTlZ70SLwkYAQr5cg&#10;2I3X13zkgJCsEpB5Jv/j5z8AAAD//wMAUEsBAi0AFAAGAAgAAAAhALaDOJL+AAAA4QEAABMAAAAA&#10;AAAAAAAAAAAAAAAAAFtDb250ZW50X1R5cGVzXS54bWxQSwECLQAUAAYACAAAACEAOP0h/9YAAACU&#10;AQAACwAAAAAAAAAAAAAAAAAvAQAAX3JlbHMvLnJlbHNQSwECLQAUAAYACAAAACEAWPnQqkMCAACA&#10;BAAADgAAAAAAAAAAAAAAAAAuAgAAZHJzL2Uyb0RvYy54bWxQSwECLQAUAAYACAAAACEAfTpH+d8A&#10;AAAGAQAADwAAAAAAAAAAAAAAAACdBAAAZHJzL2Rvd25yZXYueG1sUEsFBgAAAAAEAAQA8wAAAKkF&#10;AAAAAA==&#10;" fillcolor="white [3201]" stroked="f" strokeweight=".5pt">
                <v:textbox>
                  <w:txbxContent>
                    <w:p w14:paraId="71B8BF96" w14:textId="77777777" w:rsidR="009B77A9" w:rsidRDefault="009B77A9"/>
                  </w:txbxContent>
                </v:textbox>
                <w10:wrap anchorx="margin"/>
              </v:shape>
            </w:pict>
          </mc:Fallback>
        </mc:AlternateContent>
      </w:r>
    </w:p>
    <w:p w14:paraId="3133317C" w14:textId="5D61E327" w:rsidR="009B77A9" w:rsidRPr="009B77A9" w:rsidRDefault="009B77A9" w:rsidP="004E47A2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11C0E39" wp14:editId="55DDA486">
                <wp:simplePos x="0" y="0"/>
                <wp:positionH relativeFrom="column">
                  <wp:posOffset>899160</wp:posOffset>
                </wp:positionH>
                <wp:positionV relativeFrom="paragraph">
                  <wp:posOffset>237490</wp:posOffset>
                </wp:positionV>
                <wp:extent cx="1234440" cy="304800"/>
                <wp:effectExtent l="0" t="0" r="381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444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9EA26A6" w14:textId="70555121" w:rsidR="009B77A9" w:rsidRPr="009B77A9" w:rsidRDefault="009B77A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1C0E39" id="Text Box 3" o:spid="_x0000_s1028" type="#_x0000_t202" style="position:absolute;margin-left:70.8pt;margin-top:18.7pt;width:97.2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ZL5QQIAAIAEAAAOAAAAZHJzL2Uyb0RvYy54bWysVFtv2jAUfp+0/2D5fSRc2rWIUDEqpkmo&#10;rQRTn41jE0uOj2cbEvbrd+wQyro9TXtxjn3u33dOZg9trclROK/AFHQ4yCkRhkOpzL6g37erT3eU&#10;+MBMyTQYUdCT8PRh/vHDrLFTMYIKdCkcwSDGTxtb0CoEO80yzytRMz8AKwwqJbiaBby6fVY61mD0&#10;WmejPL/NGnCldcCF9/j62CnpPMWXUvDwLKUXgeiCYm0hnS6du3hm8xmb7h2zleLnMtg/VFEzZTDp&#10;JdQjC4wcnPojVK24Aw8yDDjUGUipuEg9YDfD/F03m4pZkXpBcLy9wOT/X1j+dHxxRJUFHVNiWI0U&#10;bUUbyBdoyTii01g/RaONRbPQ4jOy3L97fIxNt9LV8YvtENQjzqcLtjEYj06j8WQyQRVH3Tif3OUJ&#10;/OzN2zofvgqoSRQK6pC7BCk7rn3AStC0N4nJPGhVrpTW6RLnRSy1I0eGTOuQakSP36y0IU1Bb8c3&#10;eQpsILp3kbXBBLHXrqcohXbXJmRGfb87KE8Ig4NujLzlK4W1rpkPL8zh3GB7uAvhGQ+pAXPBWaKk&#10;Avfzb+/RHulELSUNzmFB/Y8Dc4IS/c0g0ffDhFpIl8nN5xHmcNea3bXGHOolIABD3DrLkxjtg+5F&#10;6aB+xZVZxKyoYoZj7oKGXlyGbjtw5bhYLJIRjqplYW02lsfQEfDIxLZ9Zc6e6QpI9BP0E8um71jr&#10;bKOngcUhgFSJ0ohzh+oZfhzzxPR5JeMeXd+T1duPY/4LAAD//wMAUEsDBBQABgAIAAAAIQAG+zKR&#10;4AAAAAkBAAAPAAAAZHJzL2Rvd25yZXYueG1sTI9NT4NAEIbvJv6HzZh4MXapUNogS2OMH4k3i63x&#10;tmVHILKzhN0C/nvHkx7fzJN3njffzrYTIw6+daRguYhAIFXOtFQreCsfrzcgfNBkdOcIFXyjh21x&#10;fpbrzLiJXnHchVpwCflMK2hC6DMpfdWg1X7heiS+fbrB6sBxqKUZ9MTltpM3UZRKq1viD43u8b7B&#10;6mt3sgo+rur3Fz8/7ad4FfcPz2O5PphSqcuL+e4WRMA5/MHwq8/qULDT0Z3IeNFxTpYpowridQKC&#10;gThOedxRwWaVgCxy+X9B8QMAAP//AwBQSwECLQAUAAYACAAAACEAtoM4kv4AAADhAQAAEwAAAAAA&#10;AAAAAAAAAAAAAAAAW0NvbnRlbnRfVHlwZXNdLnhtbFBLAQItABQABgAIAAAAIQA4/SH/1gAAAJQB&#10;AAALAAAAAAAAAAAAAAAAAC8BAABfcmVscy8ucmVsc1BLAQItABQABgAIAAAAIQAimZL5QQIAAIAE&#10;AAAOAAAAAAAAAAAAAAAAAC4CAABkcnMvZTJvRG9jLnhtbFBLAQItABQABgAIAAAAIQAG+zKR4AAA&#10;AAkBAAAPAAAAAAAAAAAAAAAAAJsEAABkcnMvZG93bnJldi54bWxQSwUGAAAAAAQABADzAAAAqAUA&#10;AAAA&#10;" fillcolor="white [3201]" stroked="f" strokeweight=".5pt">
                <v:textbox>
                  <w:txbxContent>
                    <w:p w14:paraId="49EA26A6" w14:textId="70555121" w:rsidR="009B77A9" w:rsidRPr="009B77A9" w:rsidRDefault="009B77A9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B77A9">
        <w:rPr>
          <w:b/>
          <w:bCs/>
          <w:sz w:val="24"/>
          <w:szCs w:val="24"/>
        </w:rPr>
        <w:t xml:space="preserve">Tender’s Company Name: </w:t>
      </w:r>
      <w:r>
        <w:rPr>
          <w:b/>
          <w:bCs/>
          <w:sz w:val="24"/>
          <w:szCs w:val="24"/>
        </w:rPr>
        <w:t>__________________________</w:t>
      </w:r>
    </w:p>
    <w:p w14:paraId="69C4F82B" w14:textId="1FEACD11" w:rsidR="009B77A9" w:rsidRPr="009B77A9" w:rsidRDefault="009B77A9" w:rsidP="004E47A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Submitted by: </w:t>
      </w:r>
      <w:r w:rsidR="008F29AB">
        <w:rPr>
          <w:b/>
          <w:bCs/>
          <w:sz w:val="24"/>
          <w:szCs w:val="24"/>
        </w:rPr>
        <w:t>_____________________</w:t>
      </w:r>
    </w:p>
    <w:sectPr w:rsidR="009B77A9" w:rsidRPr="009B77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4A059F" w14:textId="77777777" w:rsidR="001E5290" w:rsidRDefault="001E5290" w:rsidP="001E5290">
      <w:pPr>
        <w:spacing w:after="0" w:line="240" w:lineRule="auto"/>
      </w:pPr>
      <w:r>
        <w:separator/>
      </w:r>
    </w:p>
  </w:endnote>
  <w:endnote w:type="continuationSeparator" w:id="0">
    <w:p w14:paraId="41A5050B" w14:textId="77777777" w:rsidR="001E5290" w:rsidRDefault="001E5290" w:rsidP="001E5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83214F" w14:textId="77777777" w:rsidR="001E5290" w:rsidRDefault="001E5290" w:rsidP="001E5290">
      <w:pPr>
        <w:spacing w:after="0" w:line="240" w:lineRule="auto"/>
      </w:pPr>
      <w:r>
        <w:separator/>
      </w:r>
    </w:p>
  </w:footnote>
  <w:footnote w:type="continuationSeparator" w:id="0">
    <w:p w14:paraId="16AE5937" w14:textId="77777777" w:rsidR="001E5290" w:rsidRDefault="001E5290" w:rsidP="001E52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7A2"/>
    <w:rsid w:val="001D7E52"/>
    <w:rsid w:val="001E5290"/>
    <w:rsid w:val="00201903"/>
    <w:rsid w:val="004E47A2"/>
    <w:rsid w:val="00771D32"/>
    <w:rsid w:val="00803F99"/>
    <w:rsid w:val="00851739"/>
    <w:rsid w:val="008F29AB"/>
    <w:rsid w:val="0098192D"/>
    <w:rsid w:val="00995CE7"/>
    <w:rsid w:val="009B77A9"/>
    <w:rsid w:val="00B4734F"/>
    <w:rsid w:val="00B6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0016EEE"/>
  <w15:chartTrackingRefBased/>
  <w15:docId w15:val="{1425D496-771A-4DD1-BDCE-001FBFD1F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47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3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Chew</dc:creator>
  <cp:keywords/>
  <dc:description/>
  <cp:lastModifiedBy>Wilson_LimCL</cp:lastModifiedBy>
  <cp:revision>2</cp:revision>
  <dcterms:created xsi:type="dcterms:W3CDTF">2022-04-18T02:46:00Z</dcterms:created>
  <dcterms:modified xsi:type="dcterms:W3CDTF">2022-04-18T02:46:00Z</dcterms:modified>
</cp:coreProperties>
</file>