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167FD5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Pr="00CC4D81" w:rsidRDefault="0008089A" w:rsidP="0008089A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CC4D81">
        <w:rPr>
          <w:rFonts w:ascii="Arial" w:hAnsi="Arial" w:cs="Arial"/>
          <w:bCs/>
          <w:color w:val="000000"/>
          <w:lang w:val="en-US"/>
        </w:rPr>
        <w:t>Tender Ref: CT2405P013</w:t>
      </w:r>
    </w:p>
    <w:p w:rsidR="0008089A" w:rsidRPr="00CC4D81" w:rsidRDefault="0008089A" w:rsidP="0008089A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CC4D81">
        <w:rPr>
          <w:rFonts w:ascii="Arial" w:hAnsi="Arial" w:cs="Arial"/>
          <w:bCs/>
          <w:color w:val="000000"/>
          <w:lang w:val="en-US"/>
        </w:rPr>
        <w:t xml:space="preserve">Provision of Services for Retort Products Meal Packing </w:t>
      </w:r>
    </w:p>
    <w:p w:rsidR="0008089A" w:rsidRPr="00CC4D81" w:rsidRDefault="0008089A" w:rsidP="0008089A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CC4D81">
        <w:rPr>
          <w:rFonts w:ascii="Arial" w:hAnsi="Arial" w:cs="Arial"/>
          <w:bCs/>
          <w:color w:val="000000"/>
          <w:lang w:val="en-US"/>
        </w:rPr>
        <w:t>From 1 November 2024 to 31 October 2027 (With an Option for 2 more years)</w:t>
      </w:r>
    </w:p>
    <w:p w:rsidR="006228D3" w:rsidRPr="006C0B8A" w:rsidRDefault="006228D3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6C0B8A" w:rsidRPr="006C0B8A" w:rsidRDefault="006C0B8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SATS Food Services Pte Ltd will be conducting a tender exercise for the above-mentioned service.  The Contractor shall supply service crew to perform work for </w:t>
      </w:r>
      <w:r w:rsidR="001D4BF2">
        <w:rPr>
          <w:rFonts w:ascii="Arial" w:hAnsi="Arial" w:cs="Arial"/>
          <w:color w:val="000000"/>
          <w:lang w:val="en-US"/>
        </w:rPr>
        <w:t xml:space="preserve">packing of </w:t>
      </w:r>
      <w:r w:rsidR="00EE30D5">
        <w:rPr>
          <w:rFonts w:ascii="Arial" w:hAnsi="Arial" w:cs="Arial"/>
          <w:color w:val="000000"/>
          <w:lang w:val="en-US"/>
        </w:rPr>
        <w:t xml:space="preserve">retort </w:t>
      </w:r>
      <w:r w:rsidR="00FA4F95">
        <w:rPr>
          <w:rFonts w:ascii="Arial" w:hAnsi="Arial" w:cs="Arial"/>
          <w:color w:val="000000"/>
          <w:lang w:val="en-US"/>
        </w:rPr>
        <w:t xml:space="preserve">products </w:t>
      </w:r>
      <w:r w:rsidR="00EE30D5">
        <w:rPr>
          <w:rFonts w:ascii="Arial" w:hAnsi="Arial" w:cs="Arial"/>
          <w:color w:val="000000"/>
          <w:lang w:val="en-US"/>
        </w:rPr>
        <w:t>meals</w:t>
      </w:r>
      <w:r w:rsidRPr="006C0B8A">
        <w:rPr>
          <w:rFonts w:ascii="Arial" w:hAnsi="Arial" w:cs="Arial"/>
          <w:color w:val="000000"/>
          <w:lang w:val="en-US"/>
        </w:rPr>
        <w:t xml:space="preserve"> at our premises at 210 and 234 </w:t>
      </w:r>
      <w:proofErr w:type="spellStart"/>
      <w:r w:rsidRPr="006C0B8A">
        <w:rPr>
          <w:rFonts w:ascii="Arial" w:hAnsi="Arial" w:cs="Arial"/>
          <w:color w:val="000000"/>
          <w:lang w:val="en-US"/>
        </w:rPr>
        <w:t>Pandan</w:t>
      </w:r>
      <w:proofErr w:type="spellEnd"/>
      <w:r w:rsidRPr="006C0B8A">
        <w:rPr>
          <w:rFonts w:ascii="Arial" w:hAnsi="Arial" w:cs="Arial"/>
          <w:color w:val="000000"/>
          <w:lang w:val="en-US"/>
        </w:rPr>
        <w:t xml:space="preserve"> Loop.</w:t>
      </w:r>
    </w:p>
    <w:p w:rsidR="002B7D4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ab/>
      </w:r>
      <w:r w:rsidRPr="006C0B8A">
        <w:rPr>
          <w:rFonts w:ascii="Arial" w:hAnsi="Arial" w:cs="Arial"/>
          <w:color w:val="000000"/>
          <w:lang w:val="en-US"/>
        </w:rPr>
        <w:tab/>
      </w:r>
      <w:r w:rsidRPr="006C0B8A">
        <w:rPr>
          <w:rFonts w:ascii="Arial" w:hAnsi="Arial" w:cs="Arial"/>
          <w:color w:val="000000"/>
          <w:lang w:val="en-US"/>
        </w:rPr>
        <w:tab/>
      </w:r>
    </w:p>
    <w:p w:rsidR="00E153EA" w:rsidRPr="006C0B8A" w:rsidRDefault="00635B27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>If you are interested to participate in this tender, 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8408F9" w:rsidRPr="006C0B8A">
        <w:rPr>
          <w:rFonts w:ascii="Arial" w:hAnsi="Arial" w:cs="Arial"/>
          <w:color w:val="000000"/>
          <w:lang w:val="en-US"/>
        </w:rPr>
        <w:t>by</w:t>
      </w:r>
      <w:r w:rsidR="002619D6" w:rsidRPr="006C0B8A">
        <w:rPr>
          <w:rFonts w:ascii="Arial" w:hAnsi="Arial" w:cs="Arial"/>
          <w:color w:val="000000"/>
          <w:lang w:val="en-US"/>
        </w:rPr>
        <w:t xml:space="preserve"> </w:t>
      </w:r>
      <w:r w:rsidR="009114A3" w:rsidRPr="00CC4D81">
        <w:rPr>
          <w:rFonts w:ascii="Arial" w:hAnsi="Arial" w:cs="Arial"/>
          <w:b/>
          <w:color w:val="000000"/>
          <w:u w:val="single"/>
          <w:lang w:val="en-US"/>
        </w:rPr>
        <w:t>4</w:t>
      </w:r>
      <w:r w:rsidR="0008089A" w:rsidRPr="00CC4D81">
        <w:rPr>
          <w:rFonts w:ascii="Arial" w:hAnsi="Arial" w:cs="Arial"/>
          <w:b/>
          <w:color w:val="000000"/>
          <w:u w:val="single"/>
          <w:lang w:val="en-US"/>
        </w:rPr>
        <w:t xml:space="preserve"> June 2024</w:t>
      </w:r>
      <w:r w:rsidR="00ED2852" w:rsidRPr="006C0B8A">
        <w:rPr>
          <w:rFonts w:ascii="Arial" w:hAnsi="Arial" w:cs="Arial"/>
          <w:color w:val="000000"/>
          <w:lang w:val="en-US"/>
        </w:rPr>
        <w:t>, 1200</w:t>
      </w:r>
      <w:r w:rsidR="00ED2852" w:rsidRPr="006C0B8A">
        <w:rPr>
          <w:rFonts w:ascii="Arial" w:hAnsi="Arial" w:cs="Arial"/>
          <w:color w:val="000000"/>
          <w:u w:val="single"/>
          <w:lang w:val="en-US"/>
        </w:rPr>
        <w:t xml:space="preserve"> </w:t>
      </w:r>
      <w:proofErr w:type="spellStart"/>
      <w:r w:rsidR="00ED2852" w:rsidRPr="006C0B8A">
        <w:rPr>
          <w:rFonts w:ascii="Arial" w:hAnsi="Arial" w:cs="Arial"/>
          <w:color w:val="000000"/>
          <w:u w:val="single"/>
          <w:lang w:val="en-US"/>
        </w:rPr>
        <w:t>hrs</w:t>
      </w:r>
      <w:proofErr w:type="spellEnd"/>
      <w:r w:rsidR="00E65192" w:rsidRPr="006C0B8A">
        <w:rPr>
          <w:rFonts w:ascii="Arial" w:hAnsi="Arial" w:cs="Arial"/>
          <w:color w:val="000000"/>
          <w:lang w:val="en-US"/>
        </w:rPr>
        <w:t xml:space="preserve">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  <w:r w:rsidR="00E153EA" w:rsidRPr="006C0B8A">
        <w:rPr>
          <w:rFonts w:ascii="Arial" w:hAnsi="Arial" w:cs="Arial"/>
          <w:color w:val="000000"/>
          <w:lang w:val="en-US"/>
        </w:rPr>
        <w:t>: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1F2018" w:rsidRPr="00FB0CE8">
        <w:rPr>
          <w:rFonts w:ascii="Tahoma" w:hAnsi="Tahoma" w:cs="Tahoma"/>
          <w:b/>
          <w:bCs/>
          <w:lang w:val="en-US"/>
        </w:rPr>
        <w:t>hockchye_goh@sats.com.sg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Your 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 xml:space="preserve">Project </w:t>
            </w:r>
            <w:r>
              <w:rPr>
                <w:rFonts w:ascii="Tahoma" w:hAnsi="Tahoma" w:cs="Tahoma"/>
                <w:color w:val="000000"/>
                <w:lang w:val="en-US"/>
              </w:rPr>
              <w:t>Administrator’s Name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>/ email address</w:t>
            </w:r>
          </w:p>
        </w:tc>
        <w:tc>
          <w:tcPr>
            <w:tcW w:w="5940" w:type="dxa"/>
            <w:gridSpan w:val="2"/>
          </w:tcPr>
          <w:p w:rsidR="000F6519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8089A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Director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8089A">
        <w:trPr>
          <w:trHeight w:val="4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FA0E95" w:rsidRDefault="00FB0CE8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This form will also be used </w:t>
      </w:r>
      <w:r w:rsidR="0055724F">
        <w:rPr>
          <w:rFonts w:ascii="Tahoma" w:hAnsi="Tahoma" w:cs="Tahoma"/>
        </w:rPr>
        <w:t>f</w:t>
      </w:r>
      <w:r w:rsidR="00716E72">
        <w:rPr>
          <w:rFonts w:ascii="Tahoma" w:hAnsi="Tahoma" w:cs="Tahoma"/>
        </w:rPr>
        <w:t>or on-boarding</w:t>
      </w:r>
      <w:r>
        <w:rPr>
          <w:rFonts w:ascii="Tahoma" w:hAnsi="Tahoma" w:cs="Tahoma"/>
        </w:rPr>
        <w:t xml:space="preserve"> to Ariba, if you are not a SATS-Ariba user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Ariba will </w:t>
      </w:r>
      <w:r w:rsidR="00FA0E95" w:rsidRPr="00FA0E95">
        <w:rPr>
          <w:rFonts w:ascii="Tahoma" w:hAnsi="Tahoma" w:cs="Tahoma"/>
        </w:rPr>
        <w:t xml:space="preserve">send you an invite </w:t>
      </w:r>
      <w:r w:rsidR="00BE3D6D">
        <w:rPr>
          <w:rFonts w:ascii="Tahoma" w:hAnsi="Tahoma" w:cs="Tahoma"/>
        </w:rPr>
        <w:t>(expected b</w:t>
      </w:r>
      <w:r w:rsidR="00B7695C">
        <w:rPr>
          <w:rFonts w:ascii="Tahoma" w:hAnsi="Tahoma" w:cs="Tahoma"/>
        </w:rPr>
        <w:t xml:space="preserve">y </w:t>
      </w:r>
      <w:r w:rsidR="00BE3D6D">
        <w:rPr>
          <w:rFonts w:ascii="Tahoma" w:hAnsi="Tahoma" w:cs="Tahoma"/>
        </w:rPr>
        <w:t xml:space="preserve">6 June 2024) </w:t>
      </w:r>
      <w:r w:rsidR="00FA0E95" w:rsidRPr="00FA0E95">
        <w:rPr>
          <w:rFonts w:ascii="Tahoma" w:hAnsi="Tahoma" w:cs="Tahoma"/>
        </w:rPr>
        <w:t xml:space="preserve">after you have </w:t>
      </w:r>
      <w:r w:rsidR="00A01ED5">
        <w:rPr>
          <w:rFonts w:ascii="Tahoma" w:hAnsi="Tahoma" w:cs="Tahoma"/>
        </w:rPr>
        <w:t>submitted this form</w:t>
      </w:r>
      <w:r w:rsidR="00AE1D3B">
        <w:rPr>
          <w:rFonts w:ascii="Tahoma" w:hAnsi="Tahoma" w:cs="Tahoma"/>
        </w:rPr>
        <w:t xml:space="preserve"> by</w:t>
      </w:r>
      <w:bookmarkStart w:id="0" w:name="_GoBack"/>
      <w:bookmarkEnd w:id="0"/>
      <w:r w:rsidR="00AE1D3B">
        <w:rPr>
          <w:rFonts w:ascii="Tahoma" w:hAnsi="Tahoma" w:cs="Tahoma"/>
        </w:rPr>
        <w:t xml:space="preserve"> 4 June 2024</w:t>
      </w:r>
      <w:r w:rsidR="00A01ED5">
        <w:rPr>
          <w:rFonts w:ascii="Tahoma" w:hAnsi="Tahoma" w:cs="Tahoma"/>
        </w:rPr>
        <w:t xml:space="preserve">.  </w:t>
      </w:r>
      <w:r w:rsidR="000454D3" w:rsidRPr="000454D3">
        <w:rPr>
          <w:rFonts w:ascii="Tahoma" w:hAnsi="Tahoma" w:cs="Tahoma"/>
        </w:rPr>
        <w:t xml:space="preserve">Full details of our requirements will be available in </w:t>
      </w:r>
      <w:r w:rsidR="00AE1D3B">
        <w:rPr>
          <w:rFonts w:ascii="Tahoma" w:hAnsi="Tahoma" w:cs="Tahoma"/>
        </w:rPr>
        <w:t>Ariba</w:t>
      </w:r>
      <w:r w:rsidR="000454D3">
        <w:rPr>
          <w:rFonts w:ascii="Tahoma" w:hAnsi="Tahoma" w:cs="Tahoma"/>
        </w:rPr>
        <w:t>.</w:t>
      </w:r>
      <w:r w:rsidR="000454D3" w:rsidRPr="000454D3">
        <w:rPr>
          <w:rFonts w:ascii="Tahoma" w:hAnsi="Tahoma" w:cs="Tahoma"/>
        </w:rPr>
        <w:t xml:space="preserve"> </w:t>
      </w:r>
      <w:r w:rsidR="000454D3">
        <w:rPr>
          <w:rFonts w:ascii="Tahoma" w:hAnsi="Tahoma" w:cs="Tahoma"/>
        </w:rPr>
        <w:t xml:space="preserve"> </w:t>
      </w:r>
    </w:p>
    <w:p w:rsidR="00CC563C" w:rsidRPr="00D7316D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CC563C" w:rsidRPr="00D7316D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7E5" w:rsidRDefault="00B627E5">
      <w:r>
        <w:separator/>
      </w:r>
    </w:p>
  </w:endnote>
  <w:endnote w:type="continuationSeparator" w:id="0">
    <w:p w:rsidR="00B627E5" w:rsidRDefault="00B6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7E5" w:rsidRDefault="00B627E5">
      <w:r>
        <w:separator/>
      </w:r>
    </w:p>
  </w:footnote>
  <w:footnote w:type="continuationSeparator" w:id="0">
    <w:p w:rsidR="00B627E5" w:rsidRDefault="00B6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54D3"/>
    <w:rsid w:val="00047211"/>
    <w:rsid w:val="00047F6B"/>
    <w:rsid w:val="00054C1F"/>
    <w:rsid w:val="00054D56"/>
    <w:rsid w:val="0005562E"/>
    <w:rsid w:val="00067C1A"/>
    <w:rsid w:val="00073090"/>
    <w:rsid w:val="0008089A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0F6519"/>
    <w:rsid w:val="001027D8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4BF2"/>
    <w:rsid w:val="001D6084"/>
    <w:rsid w:val="001E32BC"/>
    <w:rsid w:val="001E5339"/>
    <w:rsid w:val="001F2018"/>
    <w:rsid w:val="00207D41"/>
    <w:rsid w:val="00214D29"/>
    <w:rsid w:val="00215215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83E79"/>
    <w:rsid w:val="00296FFF"/>
    <w:rsid w:val="002A1DEF"/>
    <w:rsid w:val="002A658C"/>
    <w:rsid w:val="002B1A5E"/>
    <w:rsid w:val="002B7D45"/>
    <w:rsid w:val="002C127B"/>
    <w:rsid w:val="002C42D6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76892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2C2C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1F3D"/>
    <w:rsid w:val="004C6B71"/>
    <w:rsid w:val="004D0EF0"/>
    <w:rsid w:val="004D5B01"/>
    <w:rsid w:val="004E3D67"/>
    <w:rsid w:val="004E7F29"/>
    <w:rsid w:val="004F4D12"/>
    <w:rsid w:val="004F7AD2"/>
    <w:rsid w:val="00522CCF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86199"/>
    <w:rsid w:val="00592F0A"/>
    <w:rsid w:val="005B6E6D"/>
    <w:rsid w:val="005D2EEE"/>
    <w:rsid w:val="005D30A3"/>
    <w:rsid w:val="005E12AA"/>
    <w:rsid w:val="005F160D"/>
    <w:rsid w:val="006043DD"/>
    <w:rsid w:val="00604532"/>
    <w:rsid w:val="00607B43"/>
    <w:rsid w:val="0061112C"/>
    <w:rsid w:val="0061771D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3C90"/>
    <w:rsid w:val="0076722C"/>
    <w:rsid w:val="00777394"/>
    <w:rsid w:val="00794BF8"/>
    <w:rsid w:val="007A29AD"/>
    <w:rsid w:val="007A5DFB"/>
    <w:rsid w:val="007B1562"/>
    <w:rsid w:val="007B7695"/>
    <w:rsid w:val="007C0B64"/>
    <w:rsid w:val="007D3D20"/>
    <w:rsid w:val="007E4D61"/>
    <w:rsid w:val="008109D2"/>
    <w:rsid w:val="008170F5"/>
    <w:rsid w:val="00817846"/>
    <w:rsid w:val="008213A1"/>
    <w:rsid w:val="00833AD0"/>
    <w:rsid w:val="00834F5C"/>
    <w:rsid w:val="0083761E"/>
    <w:rsid w:val="0084040D"/>
    <w:rsid w:val="008408F9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14A3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33B6"/>
    <w:rsid w:val="009C3954"/>
    <w:rsid w:val="009C4975"/>
    <w:rsid w:val="009D7DF1"/>
    <w:rsid w:val="009E25D1"/>
    <w:rsid w:val="009E34A9"/>
    <w:rsid w:val="009E6E37"/>
    <w:rsid w:val="009F1CCA"/>
    <w:rsid w:val="009F4940"/>
    <w:rsid w:val="00A01ED5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E1D3B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627E5"/>
    <w:rsid w:val="00B6362E"/>
    <w:rsid w:val="00B642FC"/>
    <w:rsid w:val="00B70F53"/>
    <w:rsid w:val="00B7303A"/>
    <w:rsid w:val="00B7695C"/>
    <w:rsid w:val="00B8176E"/>
    <w:rsid w:val="00BA6AFE"/>
    <w:rsid w:val="00BC0679"/>
    <w:rsid w:val="00BC6C24"/>
    <w:rsid w:val="00BD48CE"/>
    <w:rsid w:val="00BE28A2"/>
    <w:rsid w:val="00BE3D6D"/>
    <w:rsid w:val="00BE50E3"/>
    <w:rsid w:val="00BF71C8"/>
    <w:rsid w:val="00C01878"/>
    <w:rsid w:val="00C05303"/>
    <w:rsid w:val="00C161EA"/>
    <w:rsid w:val="00C172B0"/>
    <w:rsid w:val="00C21249"/>
    <w:rsid w:val="00C24289"/>
    <w:rsid w:val="00C4147E"/>
    <w:rsid w:val="00C52DB2"/>
    <w:rsid w:val="00C63D87"/>
    <w:rsid w:val="00C77444"/>
    <w:rsid w:val="00C948FA"/>
    <w:rsid w:val="00CA4060"/>
    <w:rsid w:val="00CC4D81"/>
    <w:rsid w:val="00CC563C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199C"/>
    <w:rsid w:val="00E94982"/>
    <w:rsid w:val="00EA4280"/>
    <w:rsid w:val="00EC6A8F"/>
    <w:rsid w:val="00ED2852"/>
    <w:rsid w:val="00EE0D00"/>
    <w:rsid w:val="00EE1600"/>
    <w:rsid w:val="00EE30D5"/>
    <w:rsid w:val="00EF687C"/>
    <w:rsid w:val="00F02F9C"/>
    <w:rsid w:val="00F07E07"/>
    <w:rsid w:val="00F1070C"/>
    <w:rsid w:val="00F13831"/>
    <w:rsid w:val="00F24F84"/>
    <w:rsid w:val="00F271C2"/>
    <w:rsid w:val="00F27441"/>
    <w:rsid w:val="00F313DE"/>
    <w:rsid w:val="00F35FC6"/>
    <w:rsid w:val="00F40CF1"/>
    <w:rsid w:val="00F4188E"/>
    <w:rsid w:val="00F91A7D"/>
    <w:rsid w:val="00FA0E95"/>
    <w:rsid w:val="00FA1D70"/>
    <w:rsid w:val="00FA29B2"/>
    <w:rsid w:val="00FA4A5F"/>
    <w:rsid w:val="00FA4F95"/>
    <w:rsid w:val="00FA5AEB"/>
    <w:rsid w:val="00FB0CE8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A8EBD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3ACC-BD24-46FB-A1CA-C3DF51CE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1043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18</cp:revision>
  <cp:lastPrinted>2019-05-30T07:01:00Z</cp:lastPrinted>
  <dcterms:created xsi:type="dcterms:W3CDTF">2023-09-11T05:50:00Z</dcterms:created>
  <dcterms:modified xsi:type="dcterms:W3CDTF">2024-05-28T06:16:00Z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