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40" w:rsidRPr="00244314" w:rsidRDefault="00A56640" w:rsidP="00A56640">
      <w:pPr>
        <w:rPr>
          <w:b/>
          <w:sz w:val="32"/>
        </w:rPr>
      </w:pPr>
      <w:r w:rsidRPr="009E6E49">
        <w:rPr>
          <w:sz w:val="32"/>
        </w:rPr>
        <w:t>For Site Show Round, Operational &amp; Technical Queries</w:t>
      </w:r>
      <w:r w:rsidR="00244314">
        <w:rPr>
          <w:sz w:val="32"/>
        </w:rPr>
        <w:t xml:space="preserve">, </w:t>
      </w:r>
      <w:r w:rsidR="00244314" w:rsidRPr="00244314">
        <w:rPr>
          <w:b/>
          <w:sz w:val="32"/>
        </w:rPr>
        <w:t>p</w:t>
      </w:r>
      <w:r w:rsidRPr="00244314">
        <w:rPr>
          <w:b/>
          <w:sz w:val="32"/>
        </w:rPr>
        <w:t>lease write</w:t>
      </w:r>
      <w:r w:rsidR="00CD15F6" w:rsidRPr="00244314">
        <w:rPr>
          <w:b/>
          <w:sz w:val="32"/>
        </w:rPr>
        <w:t>-</w:t>
      </w:r>
      <w:r w:rsidRPr="00244314">
        <w:rPr>
          <w:b/>
          <w:sz w:val="32"/>
        </w:rPr>
        <w:t xml:space="preserve">in </w:t>
      </w:r>
      <w:r w:rsidR="00CD15F6" w:rsidRPr="00244314">
        <w:rPr>
          <w:b/>
          <w:sz w:val="32"/>
        </w:rPr>
        <w:t xml:space="preserve">and coordinate with POC below </w:t>
      </w:r>
      <w:r w:rsidRPr="00244314">
        <w:rPr>
          <w:b/>
          <w:sz w:val="32"/>
        </w:rPr>
        <w:t>for an assigned slot</w:t>
      </w:r>
      <w:r w:rsidR="00244314">
        <w:rPr>
          <w:b/>
          <w:sz w:val="32"/>
        </w:rPr>
        <w:t xml:space="preserve"> and pass office clearance into SICC 1</w:t>
      </w:r>
      <w:r w:rsidRPr="00244314">
        <w:rPr>
          <w:b/>
          <w:sz w:val="32"/>
        </w:rPr>
        <w:t xml:space="preserve"> :</w:t>
      </w:r>
    </w:p>
    <w:p w:rsidR="00CD15F6" w:rsidRDefault="00CD15F6" w:rsidP="00CD15F6">
      <w:pPr>
        <w:rPr>
          <w:sz w:val="32"/>
        </w:rPr>
      </w:pPr>
    </w:p>
    <w:p w:rsidR="00CD15F6" w:rsidRPr="00CD15F6" w:rsidRDefault="00CD15F6" w:rsidP="00CD15F6">
      <w:pPr>
        <w:rPr>
          <w:sz w:val="32"/>
        </w:rPr>
      </w:pPr>
      <w:r w:rsidRPr="00CD15F6">
        <w:rPr>
          <w:sz w:val="32"/>
        </w:rPr>
        <w:t xml:space="preserve">Date: </w:t>
      </w:r>
      <w:r w:rsidR="00244314">
        <w:rPr>
          <w:sz w:val="32"/>
        </w:rPr>
        <w:t>18</w:t>
      </w:r>
      <w:r w:rsidRPr="00CD15F6">
        <w:rPr>
          <w:sz w:val="32"/>
        </w:rPr>
        <w:t xml:space="preserve"> October 2022 (</w:t>
      </w:r>
      <w:r w:rsidR="00244314">
        <w:rPr>
          <w:sz w:val="32"/>
        </w:rPr>
        <w:t>Tuesday</w:t>
      </w:r>
      <w:r w:rsidRPr="00CD15F6">
        <w:rPr>
          <w:sz w:val="32"/>
        </w:rPr>
        <w:t>)</w:t>
      </w:r>
    </w:p>
    <w:p w:rsidR="00CD15F6" w:rsidRPr="00CD15F6" w:rsidRDefault="00CD15F6" w:rsidP="00CD15F6">
      <w:pPr>
        <w:rPr>
          <w:sz w:val="32"/>
        </w:rPr>
      </w:pPr>
      <w:r w:rsidRPr="00CD15F6">
        <w:rPr>
          <w:sz w:val="32"/>
        </w:rPr>
        <w:t xml:space="preserve">Time: </w:t>
      </w:r>
      <w:r w:rsidR="00244314">
        <w:rPr>
          <w:sz w:val="32"/>
        </w:rPr>
        <w:t>1.30 p</w:t>
      </w:r>
      <w:r w:rsidRPr="00CD15F6">
        <w:rPr>
          <w:sz w:val="32"/>
        </w:rPr>
        <w:t>m</w:t>
      </w:r>
    </w:p>
    <w:p w:rsidR="00CD15F6" w:rsidRPr="00CD15F6" w:rsidRDefault="00CD15F6" w:rsidP="00CD15F6">
      <w:pPr>
        <w:rPr>
          <w:sz w:val="32"/>
        </w:rPr>
      </w:pPr>
      <w:r w:rsidRPr="00CD15F6">
        <w:rPr>
          <w:sz w:val="32"/>
        </w:rPr>
        <w:t xml:space="preserve">Location: </w:t>
      </w:r>
      <w:r w:rsidR="00244314" w:rsidRPr="00244314">
        <w:rPr>
          <w:sz w:val="32"/>
        </w:rPr>
        <w:t xml:space="preserve">Level 2 </w:t>
      </w:r>
      <w:r w:rsidR="00244314">
        <w:rPr>
          <w:sz w:val="32"/>
        </w:rPr>
        <w:t>P</w:t>
      </w:r>
      <w:r w:rsidR="00244314" w:rsidRPr="00244314">
        <w:rPr>
          <w:sz w:val="32"/>
        </w:rPr>
        <w:t xml:space="preserve">roduction </w:t>
      </w:r>
      <w:r w:rsidR="00244314">
        <w:rPr>
          <w:sz w:val="32"/>
        </w:rPr>
        <w:t>B</w:t>
      </w:r>
      <w:r w:rsidR="00244314" w:rsidRPr="00244314">
        <w:rPr>
          <w:sz w:val="32"/>
        </w:rPr>
        <w:t xml:space="preserve">lock in SICC 1 </w:t>
      </w:r>
    </w:p>
    <w:p w:rsidR="00244314" w:rsidRDefault="00CD15F6" w:rsidP="00CD15F6">
      <w:pPr>
        <w:rPr>
          <w:sz w:val="32"/>
        </w:rPr>
      </w:pPr>
      <w:r w:rsidRPr="00CD15F6">
        <w:rPr>
          <w:sz w:val="32"/>
        </w:rPr>
        <w:t xml:space="preserve">Contact Person: </w:t>
      </w:r>
      <w:r w:rsidR="00244314" w:rsidRPr="00244314">
        <w:rPr>
          <w:sz w:val="32"/>
        </w:rPr>
        <w:t>Daniel TanLS &lt;</w:t>
      </w:r>
      <w:hyperlink r:id="rId6" w:history="1">
        <w:r w:rsidR="00244314" w:rsidRPr="00244314">
          <w:rPr>
            <w:rStyle w:val="Hyperlink"/>
            <w:sz w:val="32"/>
          </w:rPr>
          <w:t>Daniel_TanLS@sats.com.sg</w:t>
        </w:r>
      </w:hyperlink>
      <w:r w:rsidR="00244314" w:rsidRPr="00244314">
        <w:rPr>
          <w:sz w:val="32"/>
        </w:rPr>
        <w:t>&gt;</w:t>
      </w:r>
    </w:p>
    <w:p w:rsidR="003759FF" w:rsidRDefault="00244314" w:rsidP="00CD15F6">
      <w:pPr>
        <w:rPr>
          <w:sz w:val="32"/>
        </w:rPr>
      </w:pPr>
      <w:r>
        <w:rPr>
          <w:sz w:val="32"/>
        </w:rPr>
        <w:t xml:space="preserve">Contact No. : </w:t>
      </w:r>
      <w:r w:rsidRPr="00244314">
        <w:rPr>
          <w:sz w:val="32"/>
        </w:rPr>
        <w:t>90400290</w:t>
      </w:r>
    </w:p>
    <w:p w:rsidR="00244314" w:rsidRDefault="00244314" w:rsidP="00CD15F6">
      <w:pPr>
        <w:rPr>
          <w:sz w:val="32"/>
        </w:rPr>
      </w:pPr>
    </w:p>
    <w:p w:rsidR="00244314" w:rsidRPr="00244314" w:rsidRDefault="00244314" w:rsidP="00244314">
      <w:pPr>
        <w:rPr>
          <w:sz w:val="32"/>
          <w:u w:val="single"/>
        </w:rPr>
      </w:pPr>
      <w:r w:rsidRPr="00244314">
        <w:rPr>
          <w:sz w:val="32"/>
          <w:u w:val="single"/>
        </w:rPr>
        <w:t>Tender Submission Instructions</w:t>
      </w:r>
    </w:p>
    <w:p w:rsidR="00244314" w:rsidRPr="00CD15F6" w:rsidRDefault="00244314" w:rsidP="00244314">
      <w:pPr>
        <w:rPr>
          <w:sz w:val="32"/>
        </w:rPr>
      </w:pPr>
      <w:r w:rsidRPr="00244314">
        <w:rPr>
          <w:sz w:val="32"/>
        </w:rPr>
        <w:t xml:space="preserve">Submission of bid must be made through the SAP ARIBA platform online by the specified tender closing date and time. All tender documents submitted, must be duly signed and stamped. The Tender </w:t>
      </w:r>
      <w:r w:rsidRPr="00244314">
        <w:rPr>
          <w:sz w:val="32"/>
          <w:u w:val="single"/>
        </w:rPr>
        <w:t>Closing Date and Time shall be strictly observed</w:t>
      </w:r>
      <w:r w:rsidRPr="00244314">
        <w:rPr>
          <w:sz w:val="32"/>
        </w:rPr>
        <w:t>. Any Late submissions will NOT be considered.</w:t>
      </w:r>
    </w:p>
    <w:p w:rsidR="00FC09D1" w:rsidRDefault="00FC09D1"/>
    <w:p w:rsidR="00CD15F6" w:rsidRDefault="00CD15F6">
      <w:bookmarkStart w:id="0" w:name="_GoBack"/>
      <w:bookmarkEnd w:id="0"/>
    </w:p>
    <w:sectPr w:rsidR="00CD15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5CC" w:rsidRDefault="003505CC" w:rsidP="00A56640">
      <w:r>
        <w:separator/>
      </w:r>
    </w:p>
  </w:endnote>
  <w:endnote w:type="continuationSeparator" w:id="0">
    <w:p w:rsidR="003505CC" w:rsidRDefault="003505CC" w:rsidP="00A5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40" w:rsidRDefault="00A56640">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c5c2480285b153d9ce3afea8" descr="{&quot;HashCode&quot;:-18239231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6640" w:rsidRPr="00A56640" w:rsidRDefault="00A56640" w:rsidP="00A56640">
                          <w:pPr>
                            <w:jc w:val="center"/>
                            <w:rPr>
                              <w:rFonts w:ascii="Arial" w:hAnsi="Arial" w:cs="Arial"/>
                              <w:color w:val="000000"/>
                              <w:sz w:val="20"/>
                            </w:rPr>
                          </w:pPr>
                          <w:r w:rsidRPr="00A56640">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5c2480285b153d9ce3afea8" o:spid="_x0000_s1027" type="#_x0000_t202" alt="{&quot;HashCode&quot;:-1823923135,&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" o:allowincell="f" filled="f" stroked="f" strokeweight=".5pt">
              <v:textbox inset=",0,,0">
                <w:txbxContent>
                  <w:p w:rsidR="00A56640" w:rsidRPr="00A56640" w:rsidRDefault="00A56640" w:rsidP="00A56640">
                    <w:pPr>
                      <w:jc w:val="center"/>
                      <w:rPr>
                        <w:rFonts w:ascii="Arial" w:hAnsi="Arial" w:cs="Arial"/>
                        <w:color w:val="000000"/>
                        <w:sz w:val="20"/>
                      </w:rPr>
                    </w:pPr>
                    <w:r w:rsidRPr="00A56640">
                      <w:rPr>
                        <w:rFonts w:ascii="Arial" w:hAnsi="Arial" w:cs="Arial"/>
                        <w:color w:val="000000"/>
                        <w:sz w:val="20"/>
                      </w:rPr>
                      <w:t>&lt;Restricted&gt;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5CC" w:rsidRDefault="003505CC" w:rsidP="00A56640">
      <w:r>
        <w:separator/>
      </w:r>
    </w:p>
  </w:footnote>
  <w:footnote w:type="continuationSeparator" w:id="0">
    <w:p w:rsidR="003505CC" w:rsidRDefault="003505CC" w:rsidP="00A5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40" w:rsidRDefault="00A56640">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52095"/>
              <wp:effectExtent l="0" t="0" r="0" b="14605"/>
              <wp:wrapNone/>
              <wp:docPr id="2" name="MSIPCMba1e4404a02b8a1796cb7913" descr="{&quot;HashCode&quot;:-184806070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6640" w:rsidRPr="00A56640" w:rsidRDefault="00A56640" w:rsidP="00A56640">
                          <w:pPr>
                            <w:jc w:val="center"/>
                            <w:rPr>
                              <w:rFonts w:ascii="Arial" w:hAnsi="Arial" w:cs="Arial"/>
                              <w:color w:val="000000"/>
                              <w:sz w:val="20"/>
                            </w:rPr>
                          </w:pPr>
                          <w:r w:rsidRPr="00A56640">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a1e4404a02b8a1796cb7913" o:spid="_x0000_s1026" type="#_x0000_t202" alt="{&quot;HashCode&quot;:-1848060704,&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" o:allowincell="f" filled="f" stroked="f" strokeweight=".5pt">
              <v:textbox inset=",0,,0">
                <w:txbxContent>
                  <w:p w:rsidR="00A56640" w:rsidRPr="00A56640" w:rsidRDefault="00A56640" w:rsidP="00A56640">
                    <w:pPr>
                      <w:jc w:val="center"/>
                      <w:rPr>
                        <w:rFonts w:ascii="Arial" w:hAnsi="Arial" w:cs="Arial"/>
                        <w:color w:val="000000"/>
                        <w:sz w:val="20"/>
                      </w:rPr>
                    </w:pPr>
                    <w:r w:rsidRPr="00A56640">
                      <w:rPr>
                        <w:rFonts w:ascii="Arial" w:hAnsi="Arial" w:cs="Arial"/>
                        <w:color w:val="000000"/>
                        <w:sz w:val="20"/>
                      </w:rPr>
                      <w:t>&lt;Restricted&gt;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40"/>
    <w:rsid w:val="00192424"/>
    <w:rsid w:val="00244314"/>
    <w:rsid w:val="003505CC"/>
    <w:rsid w:val="003759FF"/>
    <w:rsid w:val="00396C9E"/>
    <w:rsid w:val="004C448E"/>
    <w:rsid w:val="00505089"/>
    <w:rsid w:val="005B1219"/>
    <w:rsid w:val="00623F1E"/>
    <w:rsid w:val="006D63A0"/>
    <w:rsid w:val="008B1161"/>
    <w:rsid w:val="008C79DC"/>
    <w:rsid w:val="009E6E49"/>
    <w:rsid w:val="00A56640"/>
    <w:rsid w:val="00AB305D"/>
    <w:rsid w:val="00C6130C"/>
    <w:rsid w:val="00CD15F6"/>
    <w:rsid w:val="00DD5888"/>
    <w:rsid w:val="00E16C8D"/>
    <w:rsid w:val="00FC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CE02"/>
  <w15:chartTrackingRefBased/>
  <w15:docId w15:val="{D068C308-0180-4EA4-8CB0-02064CBC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64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640"/>
    <w:rPr>
      <w:color w:val="0563C1"/>
      <w:u w:val="single"/>
    </w:rPr>
  </w:style>
  <w:style w:type="paragraph" w:styleId="Header">
    <w:name w:val="header"/>
    <w:basedOn w:val="Normal"/>
    <w:link w:val="HeaderChar"/>
    <w:uiPriority w:val="99"/>
    <w:unhideWhenUsed/>
    <w:rsid w:val="00A56640"/>
    <w:pPr>
      <w:tabs>
        <w:tab w:val="center" w:pos="4680"/>
        <w:tab w:val="right" w:pos="9360"/>
      </w:tabs>
    </w:pPr>
  </w:style>
  <w:style w:type="character" w:customStyle="1" w:styleId="HeaderChar">
    <w:name w:val="Header Char"/>
    <w:basedOn w:val="DefaultParagraphFont"/>
    <w:link w:val="Header"/>
    <w:uiPriority w:val="99"/>
    <w:rsid w:val="00A56640"/>
    <w:rPr>
      <w:rFonts w:ascii="Calibri" w:hAnsi="Calibri" w:cs="Calibri"/>
    </w:rPr>
  </w:style>
  <w:style w:type="paragraph" w:styleId="Footer">
    <w:name w:val="footer"/>
    <w:basedOn w:val="Normal"/>
    <w:link w:val="FooterChar"/>
    <w:uiPriority w:val="99"/>
    <w:unhideWhenUsed/>
    <w:rsid w:val="00A56640"/>
    <w:pPr>
      <w:tabs>
        <w:tab w:val="center" w:pos="4680"/>
        <w:tab w:val="right" w:pos="9360"/>
      </w:tabs>
    </w:pPr>
  </w:style>
  <w:style w:type="character" w:customStyle="1" w:styleId="FooterChar">
    <w:name w:val="Footer Char"/>
    <w:basedOn w:val="DefaultParagraphFont"/>
    <w:link w:val="Footer"/>
    <w:uiPriority w:val="99"/>
    <w:rsid w:val="00A56640"/>
    <w:rPr>
      <w:rFonts w:ascii="Calibri" w:hAnsi="Calibri" w:cs="Calibri"/>
    </w:rPr>
  </w:style>
  <w:style w:type="character" w:styleId="UnresolvedMention">
    <w:name w:val="Unresolved Mention"/>
    <w:basedOn w:val="DefaultParagraphFont"/>
    <w:uiPriority w:val="99"/>
    <w:semiHidden/>
    <w:unhideWhenUsed/>
    <w:rsid w:val="00DD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14">
      <w:bodyDiv w:val="1"/>
      <w:marLeft w:val="0"/>
      <w:marRight w:val="0"/>
      <w:marTop w:val="0"/>
      <w:marBottom w:val="0"/>
      <w:divBdr>
        <w:top w:val="none" w:sz="0" w:space="0" w:color="auto"/>
        <w:left w:val="none" w:sz="0" w:space="0" w:color="auto"/>
        <w:bottom w:val="none" w:sz="0" w:space="0" w:color="auto"/>
        <w:right w:val="none" w:sz="0" w:space="0" w:color="auto"/>
      </w:divBdr>
    </w:div>
    <w:div w:id="457144383">
      <w:bodyDiv w:val="1"/>
      <w:marLeft w:val="0"/>
      <w:marRight w:val="0"/>
      <w:marTop w:val="0"/>
      <w:marBottom w:val="0"/>
      <w:divBdr>
        <w:top w:val="none" w:sz="0" w:space="0" w:color="auto"/>
        <w:left w:val="none" w:sz="0" w:space="0" w:color="auto"/>
        <w:bottom w:val="none" w:sz="0" w:space="0" w:color="auto"/>
        <w:right w:val="none" w:sz="0" w:space="0" w:color="auto"/>
      </w:divBdr>
    </w:div>
    <w:div w:id="486291471">
      <w:bodyDiv w:val="1"/>
      <w:marLeft w:val="0"/>
      <w:marRight w:val="0"/>
      <w:marTop w:val="0"/>
      <w:marBottom w:val="0"/>
      <w:divBdr>
        <w:top w:val="none" w:sz="0" w:space="0" w:color="auto"/>
        <w:left w:val="none" w:sz="0" w:space="0" w:color="auto"/>
        <w:bottom w:val="none" w:sz="0" w:space="0" w:color="auto"/>
        <w:right w:val="none" w:sz="0" w:space="0" w:color="auto"/>
      </w:divBdr>
    </w:div>
    <w:div w:id="859975938">
      <w:bodyDiv w:val="1"/>
      <w:marLeft w:val="0"/>
      <w:marRight w:val="0"/>
      <w:marTop w:val="0"/>
      <w:marBottom w:val="0"/>
      <w:divBdr>
        <w:top w:val="none" w:sz="0" w:space="0" w:color="auto"/>
        <w:left w:val="none" w:sz="0" w:space="0" w:color="auto"/>
        <w:bottom w:val="none" w:sz="0" w:space="0" w:color="auto"/>
        <w:right w:val="none" w:sz="0" w:space="0" w:color="auto"/>
      </w:divBdr>
      <w:divsChild>
        <w:div w:id="70784820">
          <w:marLeft w:val="0"/>
          <w:marRight w:val="0"/>
          <w:marTop w:val="0"/>
          <w:marBottom w:val="0"/>
          <w:divBdr>
            <w:top w:val="none" w:sz="0" w:space="0" w:color="auto"/>
            <w:left w:val="none" w:sz="0" w:space="0" w:color="auto"/>
            <w:bottom w:val="none" w:sz="0" w:space="0" w:color="auto"/>
            <w:right w:val="none" w:sz="0" w:space="0" w:color="auto"/>
          </w:divBdr>
          <w:divsChild>
            <w:div w:id="460726965">
              <w:marLeft w:val="0"/>
              <w:marRight w:val="0"/>
              <w:marTop w:val="0"/>
              <w:marBottom w:val="0"/>
              <w:divBdr>
                <w:top w:val="none" w:sz="0" w:space="0" w:color="auto"/>
                <w:left w:val="none" w:sz="0" w:space="0" w:color="auto"/>
                <w:bottom w:val="none" w:sz="0" w:space="0" w:color="auto"/>
                <w:right w:val="none" w:sz="0" w:space="0" w:color="auto"/>
              </w:divBdr>
            </w:div>
            <w:div w:id="109278627">
              <w:marLeft w:val="0"/>
              <w:marRight w:val="0"/>
              <w:marTop w:val="0"/>
              <w:marBottom w:val="0"/>
              <w:divBdr>
                <w:top w:val="none" w:sz="0" w:space="0" w:color="auto"/>
                <w:left w:val="none" w:sz="0" w:space="0" w:color="auto"/>
                <w:bottom w:val="none" w:sz="0" w:space="0" w:color="auto"/>
                <w:right w:val="none" w:sz="0" w:space="0" w:color="auto"/>
              </w:divBdr>
            </w:div>
            <w:div w:id="177937855">
              <w:marLeft w:val="0"/>
              <w:marRight w:val="0"/>
              <w:marTop w:val="0"/>
              <w:marBottom w:val="0"/>
              <w:divBdr>
                <w:top w:val="none" w:sz="0" w:space="0" w:color="auto"/>
                <w:left w:val="none" w:sz="0" w:space="0" w:color="auto"/>
                <w:bottom w:val="none" w:sz="0" w:space="0" w:color="auto"/>
                <w:right w:val="none" w:sz="0" w:space="0" w:color="auto"/>
              </w:divBdr>
            </w:div>
            <w:div w:id="1208446539">
              <w:marLeft w:val="0"/>
              <w:marRight w:val="0"/>
              <w:marTop w:val="0"/>
              <w:marBottom w:val="0"/>
              <w:divBdr>
                <w:top w:val="none" w:sz="0" w:space="0" w:color="auto"/>
                <w:left w:val="none" w:sz="0" w:space="0" w:color="auto"/>
                <w:bottom w:val="none" w:sz="0" w:space="0" w:color="auto"/>
                <w:right w:val="none" w:sz="0" w:space="0" w:color="auto"/>
              </w:divBdr>
            </w:div>
            <w:div w:id="16753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116">
      <w:bodyDiv w:val="1"/>
      <w:marLeft w:val="0"/>
      <w:marRight w:val="0"/>
      <w:marTop w:val="0"/>
      <w:marBottom w:val="0"/>
      <w:divBdr>
        <w:top w:val="none" w:sz="0" w:space="0" w:color="auto"/>
        <w:left w:val="none" w:sz="0" w:space="0" w:color="auto"/>
        <w:bottom w:val="none" w:sz="0" w:space="0" w:color="auto"/>
        <w:right w:val="none" w:sz="0" w:space="0" w:color="auto"/>
      </w:divBdr>
    </w:div>
    <w:div w:id="1091777392">
      <w:bodyDiv w:val="1"/>
      <w:marLeft w:val="0"/>
      <w:marRight w:val="0"/>
      <w:marTop w:val="0"/>
      <w:marBottom w:val="0"/>
      <w:divBdr>
        <w:top w:val="none" w:sz="0" w:space="0" w:color="auto"/>
        <w:left w:val="none" w:sz="0" w:space="0" w:color="auto"/>
        <w:bottom w:val="none" w:sz="0" w:space="0" w:color="auto"/>
        <w:right w:val="none" w:sz="0" w:space="0" w:color="auto"/>
      </w:divBdr>
    </w:div>
    <w:div w:id="1341082993">
      <w:bodyDiv w:val="1"/>
      <w:marLeft w:val="0"/>
      <w:marRight w:val="0"/>
      <w:marTop w:val="0"/>
      <w:marBottom w:val="0"/>
      <w:divBdr>
        <w:top w:val="none" w:sz="0" w:space="0" w:color="auto"/>
        <w:left w:val="none" w:sz="0" w:space="0" w:color="auto"/>
        <w:bottom w:val="none" w:sz="0" w:space="0" w:color="auto"/>
        <w:right w:val="none" w:sz="0" w:space="0" w:color="auto"/>
      </w:divBdr>
    </w:div>
    <w:div w:id="19900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_TanLS@sats.com.s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SATS Ltd.</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YingYing_Chan</dc:creator>
  <cp:keywords/>
  <dc:description/>
  <cp:lastModifiedBy>YingYing_Chan</cp:lastModifiedBy>
  <cp:revision>4</cp:revision>
  <dcterms:created xsi:type="dcterms:W3CDTF">2022-09-26T09:03:00Z</dcterms:created>
  <dcterms:modified xsi:type="dcterms:W3CDTF">2022-10-12T06:08:00Z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416c6e-dfd2-4f34-9c66-7e3f78f23021_Enabled">
    <vt:lpwstr>true</vt:lpwstr>
  </property>
  <property fmtid="{D5CDD505-2E9C-101B-9397-08002B2CF9AE}" pid="3" name="MSIP_Label_ac416c6e-dfd2-4f34-9c66-7e3f78f23021_SetDate">
    <vt:lpwstr>2022-10-12T06:08:08Z</vt:lpwstr>
  </property>
  <property fmtid="{D5CDD505-2E9C-101B-9397-08002B2CF9AE}" pid="4" name="MSIP_Label_ac416c6e-dfd2-4f34-9c66-7e3f78f23021_Method">
    <vt:lpwstr>Standard</vt:lpwstr>
  </property>
  <property fmtid="{D5CDD505-2E9C-101B-9397-08002B2CF9AE}" pid="5" name="MSIP_Label_ac416c6e-dfd2-4f34-9c66-7e3f78f23021_Name">
    <vt:lpwstr>ac416c6e-dfd2-4f34-9c66-7e3f78f23021</vt:lpwstr>
  </property>
  <property fmtid="{D5CDD505-2E9C-101B-9397-08002B2CF9AE}" pid="6" name="MSIP_Label_ac416c6e-dfd2-4f34-9c66-7e3f78f23021_SiteId">
    <vt:lpwstr>5af395c7-bcfc-43ac-98fa-a57dd56b8796</vt:lpwstr>
  </property>
  <property fmtid="{D5CDD505-2E9C-101B-9397-08002B2CF9AE}" pid="7" name="MSIP_Label_ac416c6e-dfd2-4f34-9c66-7e3f78f23021_ActionId">
    <vt:lpwstr>2882f681-a2fc-4603-bcca-997d74290bd0</vt:lpwstr>
  </property>
  <property fmtid="{D5CDD505-2E9C-101B-9397-08002B2CF9AE}" pid="8" name="MSIP_Label_ac416c6e-dfd2-4f34-9c66-7e3f78f23021_ContentBits">
    <vt:lpwstr>3</vt:lpwstr>
  </property>
</Properties>
</file>